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0708E0EA" w:rsidR="00751DED" w:rsidRDefault="00A50374">
      <w:pPr>
        <w:pStyle w:val="Heading1"/>
      </w:pPr>
      <w:bookmarkStart w:id="0" w:name="_Toc400361362"/>
      <w:bookmarkStart w:id="1" w:name="_Toc443397153"/>
      <w:bookmarkStart w:id="2" w:name="_Toc357771638"/>
      <w:bookmarkStart w:id="3" w:name="_Toc346793416"/>
      <w:bookmarkStart w:id="4" w:name="_Toc328122777"/>
      <w:r w:rsidRPr="00A50374">
        <w:rPr>
          <w:rFonts w:ascii="Calibri" w:eastAsia="Calibri" w:hAnsi="Calibri" w:cs="Arial"/>
          <w:bCs/>
          <w:noProof/>
          <w:color w:val="auto"/>
          <w:sz w:val="48"/>
          <w:szCs w:val="48"/>
          <w:lang w:eastAsia="en-US"/>
        </w:rPr>
        <w:drawing>
          <wp:anchor distT="0" distB="0" distL="114300" distR="114300" simplePos="0" relativeHeight="251658240" behindDoc="0" locked="0" layoutInCell="1" allowOverlap="1" wp14:anchorId="1D59B7E1" wp14:editId="04218CC9">
            <wp:simplePos x="0" y="0"/>
            <wp:positionH relativeFrom="column">
              <wp:posOffset>5115560</wp:posOffset>
            </wp:positionH>
            <wp:positionV relativeFrom="paragraph">
              <wp:posOffset>3810</wp:posOffset>
            </wp:positionV>
            <wp:extent cx="770255" cy="758190"/>
            <wp:effectExtent l="0" t="0" r="0" b="3810"/>
            <wp:wrapNone/>
            <wp:docPr id="14" name="Picture 13" descr="A logo for a school&#10;&#10;Description automatically generated">
              <a:extLst xmlns:a="http://schemas.openxmlformats.org/drawingml/2006/main">
                <a:ext uri="{FF2B5EF4-FFF2-40B4-BE49-F238E27FC236}">
                  <a16:creationId xmlns:a16="http://schemas.microsoft.com/office/drawing/2014/main" id="{36BF1052-BE2A-B570-7CD8-C736D03AE8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logo for a school&#10;&#10;Description automatically generated">
                      <a:extLst>
                        <a:ext uri="{FF2B5EF4-FFF2-40B4-BE49-F238E27FC236}">
                          <a16:creationId xmlns:a16="http://schemas.microsoft.com/office/drawing/2014/main" id="{36BF1052-BE2A-B570-7CD8-C736D03AE836}"/>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255" cy="758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877">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15877">
        <w:t>:</w:t>
      </w:r>
      <w:r w:rsidRPr="00A50374">
        <w:rPr>
          <w:rFonts w:ascii="Calibri" w:eastAsia="Calibri" w:hAnsi="Calibri" w:cs="Arial"/>
          <w:bCs/>
          <w:noProof/>
          <w:color w:val="auto"/>
          <w:sz w:val="48"/>
          <w:szCs w:val="48"/>
          <w:lang w:eastAsia="en-US"/>
        </w:rPr>
        <w:t xml:space="preserve"> </w:t>
      </w:r>
      <w:r w:rsidR="00F15877">
        <w:br/>
      </w:r>
      <w:r w:rsidR="001C6C98">
        <w:t>Cobden Primary School</w:t>
      </w:r>
    </w:p>
    <w:p w14:paraId="7AD564A6" w14:textId="0708E0EA"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2C76475E" w:rsidR="00751DED" w:rsidRDefault="001C6C98">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FE1D13A" w:rsidR="00751DED" w:rsidRDefault="001C6C98">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99A8ADD" w:rsidR="00751DED" w:rsidRDefault="001C6C98">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7368A2B" w:rsidR="00751DED" w:rsidRDefault="001C6C98">
            <w:pPr>
              <w:pStyle w:val="TableRow"/>
            </w:pPr>
            <w:r>
              <w:t>Jodie Pearman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2E7259C1" w:rsidR="00751DED" w:rsidRDefault="001C6C98">
            <w:pPr>
              <w:pStyle w:val="TableRow"/>
            </w:pPr>
            <w:r>
              <w:t>Michelle Smith</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AF012E1" w:rsidR="00751DED" w:rsidRDefault="001C6C98">
            <w:pPr>
              <w:pStyle w:val="TableRow"/>
            </w:pPr>
            <w:r>
              <w:t>Leicestershire Music School</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1C8BB8C" w:rsidR="00751DED" w:rsidRDefault="00F15877">
      <w:r>
        <w:t xml:space="preserve">This is a summary of how our school delivers music education to all our pupils across three areas – curriculum music, </w:t>
      </w:r>
      <w:r w:rsidR="0079597C">
        <w:t xml:space="preserve">extra-curricular </w:t>
      </w:r>
      <w:r>
        <w:t xml:space="preserve">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rsidTr="6053407E">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FDB29" w14:textId="596FE7D3" w:rsidR="00425B4C" w:rsidRDefault="0065415D" w:rsidP="00DC6030">
            <w:pPr>
              <w:pStyle w:val="NoSpacing"/>
              <w:rPr>
                <w:shd w:val="clear" w:color="auto" w:fill="FFFFFF"/>
              </w:rPr>
            </w:pPr>
            <w:r>
              <w:t xml:space="preserve">At Cobden Primary School, </w:t>
            </w:r>
            <w:r w:rsidR="005B6F83">
              <w:t xml:space="preserve">we follow the Charanga </w:t>
            </w:r>
            <w:r w:rsidR="004B5F5D">
              <w:t>Programme for the teaching of music at KS</w:t>
            </w:r>
            <w:r w:rsidR="00F31034">
              <w:t xml:space="preserve"> </w:t>
            </w:r>
            <w:r w:rsidR="004B5F5D">
              <w:t>1 and 2. Charanga</w:t>
            </w:r>
            <w:r w:rsidR="00D61633">
              <w:rPr>
                <w:shd w:val="clear" w:color="auto" w:fill="FFFFFF"/>
              </w:rPr>
              <w:t xml:space="preserve"> is a music education and technology company</w:t>
            </w:r>
            <w:r w:rsidR="00280FF4">
              <w:rPr>
                <w:shd w:val="clear" w:color="auto" w:fill="FFFFFF"/>
              </w:rPr>
              <w:t xml:space="preserve">, who have </w:t>
            </w:r>
            <w:r w:rsidR="00D61633">
              <w:rPr>
                <w:shd w:val="clear" w:color="auto" w:fill="FFFFFF"/>
              </w:rPr>
              <w:t xml:space="preserve">developed an online platform </w:t>
            </w:r>
            <w:r w:rsidR="0026511D">
              <w:rPr>
                <w:shd w:val="clear" w:color="auto" w:fill="FFFFFF"/>
              </w:rPr>
              <w:t>for the teaching of music.</w:t>
            </w:r>
          </w:p>
          <w:p w14:paraId="6FF85142" w14:textId="77777777" w:rsidR="00DC6030" w:rsidRPr="00425B4C" w:rsidRDefault="00DC6030" w:rsidP="00DC6030">
            <w:pPr>
              <w:pStyle w:val="NoSpacing"/>
            </w:pPr>
          </w:p>
          <w:p w14:paraId="4D114E5E" w14:textId="07391DC3" w:rsidR="0065415D" w:rsidRPr="00280FF4" w:rsidRDefault="00280FF4" w:rsidP="0065415D">
            <w:pPr>
              <w:pStyle w:val="NormalWeb"/>
              <w:shd w:val="clear" w:color="auto" w:fill="FFFFFF"/>
              <w:spacing w:before="0" w:beforeAutospacing="0"/>
              <w:rPr>
                <w:rFonts w:ascii="Arial" w:hAnsi="Arial" w:cs="Arial"/>
                <w:color w:val="323636"/>
              </w:rPr>
            </w:pPr>
            <w:r>
              <w:rPr>
                <w:rFonts w:ascii="Arial" w:hAnsi="Arial" w:cs="Arial"/>
                <w:color w:val="323636"/>
              </w:rPr>
              <w:t xml:space="preserve">Cobden Primary School have chosen to follow </w:t>
            </w:r>
            <w:r w:rsidR="0065415D" w:rsidRPr="00280FF4">
              <w:rPr>
                <w:rFonts w:ascii="Arial" w:hAnsi="Arial" w:cs="Arial"/>
                <w:color w:val="323636"/>
              </w:rPr>
              <w:t xml:space="preserve">Charanga’s English Model Music </w:t>
            </w:r>
            <w:r w:rsidR="00BA0245">
              <w:rPr>
                <w:rFonts w:ascii="Arial" w:hAnsi="Arial" w:cs="Arial"/>
                <w:color w:val="323636"/>
              </w:rPr>
              <w:t xml:space="preserve">    </w:t>
            </w:r>
            <w:r w:rsidR="0065415D" w:rsidRPr="00280FF4">
              <w:rPr>
                <w:rFonts w:ascii="Arial" w:hAnsi="Arial" w:cs="Arial"/>
                <w:color w:val="323636"/>
              </w:rPr>
              <w:t>Curriculum Scheme</w:t>
            </w:r>
            <w:r w:rsidR="00F53B8F">
              <w:rPr>
                <w:rFonts w:ascii="Arial" w:hAnsi="Arial" w:cs="Arial"/>
                <w:color w:val="323636"/>
              </w:rPr>
              <w:t xml:space="preserve">, which is </w:t>
            </w:r>
            <w:r w:rsidR="0065415D" w:rsidRPr="00280FF4">
              <w:rPr>
                <w:rFonts w:ascii="Arial" w:hAnsi="Arial" w:cs="Arial"/>
                <w:color w:val="323636"/>
              </w:rPr>
              <w:t>aligned with the National Curriculum for Music and the non-statutory Model Music Curriculum (MMC) Guidance published by the DfE in 2021.</w:t>
            </w:r>
          </w:p>
          <w:p w14:paraId="2BF84337" w14:textId="2D57222F" w:rsidR="0065415D" w:rsidRPr="00280FF4" w:rsidRDefault="0065415D" w:rsidP="0065415D">
            <w:pPr>
              <w:pStyle w:val="NormalWeb"/>
              <w:shd w:val="clear" w:color="auto" w:fill="FFFFFF"/>
              <w:spacing w:before="0" w:beforeAutospacing="0"/>
              <w:rPr>
                <w:rFonts w:ascii="Arial" w:hAnsi="Arial" w:cs="Arial"/>
                <w:color w:val="323636"/>
              </w:rPr>
            </w:pPr>
            <w:r w:rsidRPr="00280FF4">
              <w:rPr>
                <w:rFonts w:ascii="Arial" w:hAnsi="Arial" w:cs="Arial"/>
                <w:color w:val="323636"/>
              </w:rPr>
              <w:t xml:space="preserve">This scheme provides </w:t>
            </w:r>
            <w:r w:rsidR="00BA0245" w:rsidRPr="00280FF4">
              <w:rPr>
                <w:rFonts w:ascii="Arial" w:hAnsi="Arial" w:cs="Arial"/>
                <w:color w:val="323636"/>
              </w:rPr>
              <w:t>clearly sequenced</w:t>
            </w:r>
            <w:r w:rsidRPr="00280FF4">
              <w:rPr>
                <w:rFonts w:ascii="Arial" w:hAnsi="Arial" w:cs="Arial"/>
                <w:color w:val="323636"/>
              </w:rPr>
              <w:t xml:space="preserve"> units and lessons with week-by-week support for each year group</w:t>
            </w:r>
            <w:r w:rsidR="002E3511">
              <w:rPr>
                <w:rFonts w:ascii="Arial" w:hAnsi="Arial" w:cs="Arial"/>
                <w:color w:val="323636"/>
              </w:rPr>
              <w:t xml:space="preserve">. This includes </w:t>
            </w:r>
            <w:r w:rsidRPr="00280FF4">
              <w:rPr>
                <w:rFonts w:ascii="Arial" w:hAnsi="Arial" w:cs="Arial"/>
                <w:color w:val="323636"/>
              </w:rPr>
              <w:t>a clear learning progression, as well as engaging and exciting songs and resources to support every lesson.</w:t>
            </w:r>
          </w:p>
          <w:p w14:paraId="329454EB" w14:textId="2A787CD0" w:rsidR="00425B4C" w:rsidRDefault="0065415D" w:rsidP="009C478D">
            <w:pPr>
              <w:pStyle w:val="NormalWeb"/>
              <w:shd w:val="clear" w:color="auto" w:fill="FFFFFF"/>
              <w:spacing w:before="0" w:beforeAutospacing="0"/>
              <w:rPr>
                <w:rFonts w:ascii="Arial" w:hAnsi="Arial" w:cs="Arial"/>
                <w:color w:val="323636"/>
              </w:rPr>
            </w:pPr>
            <w:r w:rsidRPr="00280FF4">
              <w:rPr>
                <w:rFonts w:ascii="Arial" w:hAnsi="Arial" w:cs="Arial"/>
                <w:color w:val="323636"/>
              </w:rPr>
              <w:t xml:space="preserve">The scheme follows a spiral approach to musical learning, with children revisiting, building and extending their knowledge and skills </w:t>
            </w:r>
            <w:r w:rsidR="003749EB">
              <w:rPr>
                <w:rFonts w:ascii="Arial" w:hAnsi="Arial" w:cs="Arial"/>
                <w:color w:val="323636"/>
              </w:rPr>
              <w:t>in small steps</w:t>
            </w:r>
            <w:r w:rsidRPr="00280FF4">
              <w:rPr>
                <w:rFonts w:ascii="Arial" w:hAnsi="Arial" w:cs="Arial"/>
                <w:color w:val="323636"/>
              </w:rPr>
              <w:t xml:space="preserve">. </w:t>
            </w:r>
            <w:r w:rsidR="00BC5E87">
              <w:rPr>
                <w:rFonts w:ascii="Arial" w:hAnsi="Arial" w:cs="Arial"/>
                <w:color w:val="323636"/>
              </w:rPr>
              <w:t>L</w:t>
            </w:r>
            <w:r w:rsidRPr="00280FF4">
              <w:rPr>
                <w:rFonts w:ascii="Arial" w:hAnsi="Arial" w:cs="Arial"/>
                <w:color w:val="323636"/>
              </w:rPr>
              <w:t xml:space="preserve">earning is consolidated and </w:t>
            </w:r>
            <w:r w:rsidR="00EA324A">
              <w:rPr>
                <w:rFonts w:ascii="Arial" w:hAnsi="Arial" w:cs="Arial"/>
                <w:color w:val="323636"/>
              </w:rPr>
              <w:t>built up over time</w:t>
            </w:r>
            <w:r w:rsidRPr="00280FF4">
              <w:rPr>
                <w:rFonts w:ascii="Arial" w:hAnsi="Arial" w:cs="Arial"/>
                <w:color w:val="323636"/>
              </w:rPr>
              <w:t xml:space="preserve">, increasing musical confidence and enabling them to go </w:t>
            </w:r>
            <w:r w:rsidRPr="00280FF4">
              <w:rPr>
                <w:rFonts w:ascii="Arial" w:hAnsi="Arial" w:cs="Arial"/>
                <w:color w:val="323636"/>
              </w:rPr>
              <w:lastRenderedPageBreak/>
              <w:t>further. Teachers can adapt their teaching to respond to the strengths and needs of the children they teach.</w:t>
            </w:r>
          </w:p>
          <w:p w14:paraId="723A8EE5" w14:textId="700675A8" w:rsidR="00F7744C" w:rsidRDefault="00F7744C" w:rsidP="009C478D">
            <w:pPr>
              <w:pStyle w:val="NormalWeb"/>
              <w:shd w:val="clear" w:color="auto" w:fill="FFFFFF"/>
              <w:spacing w:before="0" w:beforeAutospacing="0"/>
              <w:rPr>
                <w:rFonts w:ascii="Arial" w:hAnsi="Arial" w:cs="Arial"/>
                <w:color w:val="323636"/>
              </w:rPr>
            </w:pPr>
            <w:r>
              <w:rPr>
                <w:rFonts w:ascii="Arial" w:hAnsi="Arial" w:cs="Arial"/>
                <w:color w:val="323636"/>
              </w:rPr>
              <w:t>Each year group has</w:t>
            </w:r>
            <w:r w:rsidR="00274BF7">
              <w:rPr>
                <w:rFonts w:ascii="Arial" w:hAnsi="Arial" w:cs="Arial"/>
                <w:color w:val="323636"/>
              </w:rPr>
              <w:t xml:space="preserve"> </w:t>
            </w:r>
            <w:r>
              <w:rPr>
                <w:rFonts w:ascii="Arial" w:hAnsi="Arial" w:cs="Arial"/>
                <w:color w:val="323636"/>
              </w:rPr>
              <w:t>Knowledge Organiser</w:t>
            </w:r>
            <w:r w:rsidR="00274BF7">
              <w:rPr>
                <w:rFonts w:ascii="Arial" w:hAnsi="Arial" w:cs="Arial"/>
                <w:color w:val="323636"/>
              </w:rPr>
              <w:t>s</w:t>
            </w:r>
            <w:r>
              <w:rPr>
                <w:rFonts w:ascii="Arial" w:hAnsi="Arial" w:cs="Arial"/>
                <w:color w:val="323636"/>
              </w:rPr>
              <w:t xml:space="preserve"> which support each half term’s music </w:t>
            </w:r>
            <w:r w:rsidR="00AB18D2">
              <w:rPr>
                <w:rFonts w:ascii="Arial" w:hAnsi="Arial" w:cs="Arial"/>
                <w:color w:val="323636"/>
              </w:rPr>
              <w:t>planning</w:t>
            </w:r>
            <w:r w:rsidR="00B21BB3">
              <w:rPr>
                <w:rFonts w:ascii="Arial" w:hAnsi="Arial" w:cs="Arial"/>
                <w:color w:val="323636"/>
              </w:rPr>
              <w:t xml:space="preserve"> and progression</w:t>
            </w:r>
            <w:r w:rsidR="00AB18D2">
              <w:rPr>
                <w:rFonts w:ascii="Arial" w:hAnsi="Arial" w:cs="Arial"/>
                <w:color w:val="323636"/>
              </w:rPr>
              <w:t xml:space="preserve">. </w:t>
            </w:r>
            <w:r w:rsidR="00280363">
              <w:rPr>
                <w:rFonts w:ascii="Arial" w:hAnsi="Arial" w:cs="Arial"/>
                <w:color w:val="323636"/>
              </w:rPr>
              <w:t xml:space="preserve">These focus on </w:t>
            </w:r>
            <w:r w:rsidR="00B21BB3">
              <w:rPr>
                <w:rFonts w:ascii="Arial" w:hAnsi="Arial" w:cs="Arial"/>
                <w:color w:val="323636"/>
              </w:rPr>
              <w:t>u</w:t>
            </w:r>
            <w:r w:rsidR="00042EE5">
              <w:rPr>
                <w:rFonts w:ascii="Arial" w:hAnsi="Arial" w:cs="Arial"/>
                <w:color w:val="323636"/>
              </w:rPr>
              <w:t xml:space="preserve">nderstanding </w:t>
            </w:r>
            <w:r w:rsidR="000121BA">
              <w:rPr>
                <w:rFonts w:ascii="Arial" w:hAnsi="Arial" w:cs="Arial"/>
                <w:color w:val="323636"/>
              </w:rPr>
              <w:t xml:space="preserve">music, </w:t>
            </w:r>
            <w:r w:rsidR="00B21BB3">
              <w:rPr>
                <w:rFonts w:ascii="Arial" w:hAnsi="Arial" w:cs="Arial"/>
                <w:color w:val="323636"/>
              </w:rPr>
              <w:t>i</w:t>
            </w:r>
            <w:r w:rsidR="000121BA">
              <w:rPr>
                <w:rFonts w:ascii="Arial" w:hAnsi="Arial" w:cs="Arial"/>
                <w:color w:val="323636"/>
              </w:rPr>
              <w:t>mprovising and Listening &amp; Responding to a range of music genre</w:t>
            </w:r>
            <w:r w:rsidR="008664F1">
              <w:rPr>
                <w:rFonts w:ascii="Arial" w:hAnsi="Arial" w:cs="Arial"/>
                <w:color w:val="323636"/>
              </w:rPr>
              <w:t xml:space="preserve">, which are taught through </w:t>
            </w:r>
            <w:r w:rsidR="0077401B">
              <w:rPr>
                <w:rFonts w:ascii="Arial" w:hAnsi="Arial" w:cs="Arial"/>
                <w:color w:val="323636"/>
              </w:rPr>
              <w:t xml:space="preserve">a variety of </w:t>
            </w:r>
            <w:r w:rsidR="008664F1">
              <w:rPr>
                <w:rFonts w:ascii="Arial" w:hAnsi="Arial" w:cs="Arial"/>
                <w:color w:val="323636"/>
              </w:rPr>
              <w:t>songs.</w:t>
            </w:r>
          </w:p>
          <w:p w14:paraId="7AD564C9" w14:textId="76F19520" w:rsidR="00751DED" w:rsidRPr="00761427" w:rsidRDefault="009C478D" w:rsidP="000A70DF">
            <w:pPr>
              <w:pStyle w:val="NormalWeb"/>
              <w:shd w:val="clear" w:color="auto" w:fill="FFFFFF"/>
              <w:spacing w:before="0" w:beforeAutospacing="0"/>
              <w:rPr>
                <w:rFonts w:ascii="Arial" w:hAnsi="Arial" w:cs="Arial"/>
                <w:color w:val="323636"/>
              </w:rPr>
            </w:pPr>
            <w:r>
              <w:rPr>
                <w:rFonts w:ascii="Arial" w:hAnsi="Arial" w:cs="Arial"/>
                <w:color w:val="323636"/>
              </w:rPr>
              <w:t xml:space="preserve">At Cobden, music is taught weekly </w:t>
            </w:r>
            <w:r w:rsidR="00526F9B">
              <w:rPr>
                <w:rFonts w:ascii="Arial" w:hAnsi="Arial" w:cs="Arial"/>
                <w:color w:val="323636"/>
              </w:rPr>
              <w:t xml:space="preserve">using the above Scheme. </w:t>
            </w:r>
            <w:r w:rsidR="00E50422">
              <w:rPr>
                <w:rFonts w:ascii="Arial" w:hAnsi="Arial" w:cs="Arial"/>
                <w:color w:val="323636"/>
              </w:rPr>
              <w:t>Music sessions in KS1 are</w:t>
            </w:r>
            <w:r w:rsidR="001A45D1">
              <w:rPr>
                <w:rFonts w:ascii="Arial" w:hAnsi="Arial" w:cs="Arial"/>
                <w:color w:val="323636"/>
              </w:rPr>
              <w:t xml:space="preserve"> </w:t>
            </w:r>
            <w:r w:rsidR="00DD1A4A">
              <w:rPr>
                <w:rFonts w:ascii="Arial" w:hAnsi="Arial" w:cs="Arial"/>
                <w:color w:val="323636"/>
              </w:rPr>
              <w:t>approximately</w:t>
            </w:r>
            <w:r w:rsidR="00E50422">
              <w:rPr>
                <w:rFonts w:ascii="Arial" w:hAnsi="Arial" w:cs="Arial"/>
                <w:color w:val="323636"/>
              </w:rPr>
              <w:t xml:space="preserve"> </w:t>
            </w:r>
            <w:r w:rsidR="009B3B83">
              <w:rPr>
                <w:rFonts w:ascii="Arial" w:hAnsi="Arial" w:cs="Arial"/>
                <w:color w:val="323636"/>
              </w:rPr>
              <w:t xml:space="preserve">45 minutes in length and KS2 </w:t>
            </w:r>
            <w:r w:rsidR="001A45D1">
              <w:rPr>
                <w:rFonts w:ascii="Arial" w:hAnsi="Arial" w:cs="Arial"/>
                <w:color w:val="323636"/>
              </w:rPr>
              <w:t xml:space="preserve">approximately </w:t>
            </w:r>
            <w:r w:rsidR="009B3B83">
              <w:rPr>
                <w:rFonts w:ascii="Arial" w:hAnsi="Arial" w:cs="Arial"/>
                <w:color w:val="323636"/>
              </w:rPr>
              <w:t xml:space="preserve">an hour in length. </w:t>
            </w:r>
            <w:r w:rsidR="00526F9B">
              <w:rPr>
                <w:rFonts w:ascii="Arial" w:hAnsi="Arial" w:cs="Arial"/>
                <w:color w:val="323636"/>
              </w:rPr>
              <w:t>I</w:t>
            </w:r>
            <w:r w:rsidR="008664F1">
              <w:rPr>
                <w:rFonts w:ascii="Arial" w:hAnsi="Arial" w:cs="Arial"/>
                <w:color w:val="323636"/>
              </w:rPr>
              <w:t>n</w:t>
            </w:r>
            <w:r w:rsidR="00526F9B">
              <w:rPr>
                <w:rFonts w:ascii="Arial" w:hAnsi="Arial" w:cs="Arial"/>
                <w:color w:val="323636"/>
              </w:rPr>
              <w:t xml:space="preserve"> addition</w:t>
            </w:r>
            <w:r w:rsidR="00016BF4">
              <w:rPr>
                <w:rFonts w:ascii="Arial" w:hAnsi="Arial" w:cs="Arial"/>
                <w:color w:val="323636"/>
              </w:rPr>
              <w:t xml:space="preserve"> to this</w:t>
            </w:r>
            <w:r w:rsidR="00526F9B">
              <w:rPr>
                <w:rFonts w:ascii="Arial" w:hAnsi="Arial" w:cs="Arial"/>
                <w:color w:val="323636"/>
              </w:rPr>
              <w:t>, year 4 pupils take part in whole class</w:t>
            </w:r>
            <w:r w:rsidR="00ED501F">
              <w:rPr>
                <w:rFonts w:ascii="Arial" w:hAnsi="Arial" w:cs="Arial"/>
                <w:color w:val="323636"/>
              </w:rPr>
              <w:t xml:space="preserve"> </w:t>
            </w:r>
            <w:r w:rsidR="008664F1">
              <w:rPr>
                <w:rFonts w:ascii="Arial" w:hAnsi="Arial" w:cs="Arial"/>
                <w:color w:val="323636"/>
              </w:rPr>
              <w:t>s</w:t>
            </w:r>
            <w:r w:rsidR="00ED501F">
              <w:rPr>
                <w:rFonts w:ascii="Arial" w:hAnsi="Arial" w:cs="Arial"/>
                <w:color w:val="323636"/>
              </w:rPr>
              <w:t xml:space="preserve">teel </w:t>
            </w:r>
            <w:r w:rsidR="008664F1">
              <w:rPr>
                <w:rFonts w:ascii="Arial" w:hAnsi="Arial" w:cs="Arial"/>
                <w:color w:val="323636"/>
              </w:rPr>
              <w:t>p</w:t>
            </w:r>
            <w:r w:rsidR="00ED501F">
              <w:rPr>
                <w:rFonts w:ascii="Arial" w:hAnsi="Arial" w:cs="Arial"/>
                <w:color w:val="323636"/>
              </w:rPr>
              <w:t>an</w:t>
            </w:r>
            <w:r w:rsidR="00526F9B">
              <w:rPr>
                <w:rFonts w:ascii="Arial" w:hAnsi="Arial" w:cs="Arial"/>
                <w:color w:val="323636"/>
              </w:rPr>
              <w:t xml:space="preserve"> music tuition </w:t>
            </w:r>
            <w:r w:rsidR="00ED501F">
              <w:rPr>
                <w:rFonts w:ascii="Arial" w:hAnsi="Arial" w:cs="Arial"/>
                <w:color w:val="323636"/>
              </w:rPr>
              <w:t>throughout the year</w:t>
            </w:r>
            <w:r w:rsidR="00F025BD">
              <w:rPr>
                <w:rFonts w:ascii="Arial" w:hAnsi="Arial" w:cs="Arial"/>
                <w:color w:val="323636"/>
              </w:rPr>
              <w:t xml:space="preserve"> (over 34 school weeks)</w:t>
            </w:r>
            <w:r w:rsidR="00761427">
              <w:rPr>
                <w:rFonts w:ascii="Arial" w:hAnsi="Arial" w:cs="Arial"/>
                <w:color w:val="323636"/>
              </w:rPr>
              <w:t xml:space="preserve"> which </w:t>
            </w:r>
            <w:r w:rsidR="00ED501F">
              <w:rPr>
                <w:rFonts w:ascii="Arial" w:hAnsi="Arial" w:cs="Arial"/>
                <w:color w:val="323636"/>
              </w:rPr>
              <w:t xml:space="preserve">is </w:t>
            </w:r>
            <w:r w:rsidR="00767F42">
              <w:rPr>
                <w:rFonts w:ascii="Arial" w:hAnsi="Arial" w:cs="Arial"/>
                <w:color w:val="323636"/>
              </w:rPr>
              <w:t xml:space="preserve">provided by the Leicestershire Music Hub. </w:t>
            </w:r>
            <w:r w:rsidR="008664F1">
              <w:rPr>
                <w:rFonts w:ascii="Arial" w:hAnsi="Arial" w:cs="Arial"/>
                <w:color w:val="323636"/>
              </w:rPr>
              <w:t xml:space="preserve">The children </w:t>
            </w:r>
            <w:r w:rsidR="00E17D44">
              <w:rPr>
                <w:rFonts w:ascii="Arial" w:hAnsi="Arial" w:cs="Arial"/>
                <w:color w:val="323636"/>
              </w:rPr>
              <w:t>aim to showcase their learning to an audience on a termly basis.</w:t>
            </w:r>
          </w:p>
        </w:tc>
      </w:tr>
    </w:tbl>
    <w:p w14:paraId="7AD564CB" w14:textId="7D31C3AE" w:rsidR="00751DED" w:rsidRDefault="00F15877">
      <w:pPr>
        <w:pStyle w:val="Heading2"/>
        <w:spacing w:before="600"/>
      </w:pPr>
      <w:bookmarkStart w:id="16" w:name="_Toc443397160"/>
      <w:r>
        <w:lastRenderedPageBreak/>
        <w:t xml:space="preserve">Part B: </w:t>
      </w:r>
      <w:r w:rsidR="77C9E468">
        <w:t xml:space="preserve">Extra- </w:t>
      </w:r>
      <w:r>
        <w:t>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rsidTr="6053407E">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34246" w14:textId="7ABDA8FC" w:rsidR="000A70DF" w:rsidRPr="00CA4984" w:rsidRDefault="000A70DF" w:rsidP="000A70DF">
            <w:pPr>
              <w:pStyle w:val="NormalWeb"/>
              <w:shd w:val="clear" w:color="auto" w:fill="FFFFFF"/>
              <w:spacing w:before="0" w:beforeAutospacing="0"/>
              <w:rPr>
                <w:rFonts w:ascii="Arial" w:hAnsi="Arial" w:cs="Arial"/>
                <w:color w:val="323636"/>
              </w:rPr>
            </w:pPr>
            <w:r>
              <w:rPr>
                <w:rFonts w:ascii="Arial" w:hAnsi="Arial" w:cs="Arial"/>
                <w:color w:val="323636"/>
              </w:rPr>
              <w:t>In addition to the weekly music teaching, pupils have an opportunity to sing during KS1 and 2 singing sessions, which take place on a weekly basis. The children are             introduced to and perform a range of repertoire to enhance their musical knowledge and appreciation. Often, this leads to either a performance for a festival, or a shared        assembly of singing to showcase the learning.</w:t>
            </w:r>
          </w:p>
          <w:p w14:paraId="7AD564D5" w14:textId="5EA5BA00" w:rsidR="00751DED" w:rsidRPr="00F31034" w:rsidRDefault="003E23F2" w:rsidP="00F31034">
            <w:pPr>
              <w:rPr>
                <w:rFonts w:cs="Arial"/>
                <w:color w:val="auto"/>
                <w:lang w:eastAsia="en-US"/>
              </w:rPr>
            </w:pPr>
            <w:r w:rsidRPr="009F1F6B">
              <w:rPr>
                <w:rFonts w:cs="Arial"/>
                <w:color w:val="auto"/>
                <w:lang w:eastAsia="en-US"/>
              </w:rPr>
              <w:t xml:space="preserve">Each year, a school choir is available for </w:t>
            </w:r>
            <w:r w:rsidR="008A766F" w:rsidRPr="009F1F6B">
              <w:rPr>
                <w:rFonts w:cs="Arial"/>
                <w:color w:val="auto"/>
                <w:lang w:eastAsia="en-US"/>
              </w:rPr>
              <w:t>pupils</w:t>
            </w:r>
            <w:r w:rsidRPr="009F1F6B">
              <w:rPr>
                <w:rFonts w:cs="Arial"/>
                <w:color w:val="auto"/>
                <w:lang w:eastAsia="en-US"/>
              </w:rPr>
              <w:t xml:space="preserve"> to join</w:t>
            </w:r>
            <w:r w:rsidR="00933E87" w:rsidRPr="009F1F6B">
              <w:rPr>
                <w:rFonts w:cs="Arial"/>
                <w:color w:val="auto"/>
                <w:lang w:eastAsia="en-US"/>
              </w:rPr>
              <w:t xml:space="preserve"> as an </w:t>
            </w:r>
            <w:r w:rsidR="009F1F6B" w:rsidRPr="009F1F6B">
              <w:rPr>
                <w:rFonts w:cs="Arial"/>
                <w:color w:val="auto"/>
                <w:lang w:eastAsia="en-US"/>
              </w:rPr>
              <w:t>after-school</w:t>
            </w:r>
            <w:r w:rsidR="00933E87" w:rsidRPr="009F1F6B">
              <w:rPr>
                <w:rFonts w:cs="Arial"/>
                <w:color w:val="auto"/>
                <w:lang w:eastAsia="en-US"/>
              </w:rPr>
              <w:t xml:space="preserve"> club.</w:t>
            </w:r>
            <w:r w:rsidR="003F669C" w:rsidRPr="009F1F6B">
              <w:rPr>
                <w:rFonts w:cs="Arial"/>
                <w:color w:val="auto"/>
                <w:lang w:eastAsia="en-US"/>
              </w:rPr>
              <w:t xml:space="preserve"> This is led by a member of school staff and has often led to </w:t>
            </w:r>
            <w:r w:rsidR="008A766F" w:rsidRPr="009F1F6B">
              <w:rPr>
                <w:rFonts w:cs="Arial"/>
                <w:color w:val="auto"/>
                <w:lang w:eastAsia="en-US"/>
              </w:rPr>
              <w:t xml:space="preserve">group </w:t>
            </w:r>
            <w:r w:rsidR="009E400C" w:rsidRPr="009F1F6B">
              <w:rPr>
                <w:rFonts w:cs="Arial"/>
                <w:color w:val="auto"/>
                <w:lang w:eastAsia="en-US"/>
              </w:rPr>
              <w:t>performing to the</w:t>
            </w:r>
            <w:r w:rsidR="008A766F" w:rsidRPr="009F1F6B">
              <w:rPr>
                <w:rFonts w:cs="Arial"/>
                <w:color w:val="auto"/>
                <w:lang w:eastAsia="en-US"/>
              </w:rPr>
              <w:t xml:space="preserve"> rest of the school</w:t>
            </w:r>
            <w:r w:rsidR="00933E87" w:rsidRPr="009F1F6B">
              <w:rPr>
                <w:rFonts w:cs="Arial"/>
                <w:color w:val="auto"/>
                <w:lang w:eastAsia="en-US"/>
              </w:rPr>
              <w:t xml:space="preserve"> and the </w:t>
            </w:r>
            <w:r w:rsidR="009E400C" w:rsidRPr="009F1F6B">
              <w:rPr>
                <w:rFonts w:cs="Arial"/>
                <w:color w:val="auto"/>
                <w:lang w:eastAsia="en-US"/>
              </w:rPr>
              <w:t xml:space="preserve">local community for example at the local </w:t>
            </w:r>
            <w:r w:rsidR="00933E87" w:rsidRPr="009F1F6B">
              <w:rPr>
                <w:rFonts w:cs="Arial"/>
                <w:color w:val="auto"/>
                <w:lang w:eastAsia="en-US"/>
              </w:rPr>
              <w:t>C</w:t>
            </w:r>
            <w:r w:rsidR="009E400C" w:rsidRPr="009F1F6B">
              <w:rPr>
                <w:rFonts w:cs="Arial"/>
                <w:color w:val="auto"/>
                <w:lang w:eastAsia="en-US"/>
              </w:rPr>
              <w:t>hurch and a local retirement home</w:t>
            </w:r>
            <w:r w:rsidR="00933E87" w:rsidRPr="009F1F6B">
              <w:rPr>
                <w:rFonts w:cs="Arial"/>
                <w:color w:val="auto"/>
                <w:lang w:eastAsia="en-US"/>
              </w:rPr>
              <w:t>.</w:t>
            </w:r>
            <w:r w:rsidR="00B01F14">
              <w:rPr>
                <w:rFonts w:cs="Arial"/>
                <w:color w:val="auto"/>
                <w:lang w:eastAsia="en-US"/>
              </w:rPr>
              <w:t xml:space="preserve"> </w:t>
            </w:r>
            <w:r w:rsidR="00B77678" w:rsidRPr="009F1F6B">
              <w:rPr>
                <w:rFonts w:cs="Arial"/>
                <w:color w:val="auto"/>
                <w:lang w:eastAsia="en-US"/>
              </w:rPr>
              <w:t>Later this academic year, we are planning to create a</w:t>
            </w:r>
            <w:r w:rsidR="00811FDB" w:rsidRPr="009F1F6B">
              <w:rPr>
                <w:rFonts w:cs="Arial"/>
                <w:color w:val="auto"/>
                <w:lang w:eastAsia="en-US"/>
              </w:rPr>
              <w:t xml:space="preserve"> </w:t>
            </w:r>
            <w:r w:rsidR="009F1F6B" w:rsidRPr="009F1F6B">
              <w:rPr>
                <w:rFonts w:cs="Arial"/>
                <w:color w:val="auto"/>
                <w:lang w:eastAsia="en-US"/>
              </w:rPr>
              <w:t>beginner</w:t>
            </w:r>
            <w:r w:rsidR="00811FDB" w:rsidRPr="009F1F6B">
              <w:rPr>
                <w:rFonts w:cs="Arial"/>
                <w:color w:val="auto"/>
                <w:lang w:eastAsia="en-US"/>
              </w:rPr>
              <w:t xml:space="preserve"> </w:t>
            </w:r>
            <w:r w:rsidR="00B77678" w:rsidRPr="009F1F6B">
              <w:rPr>
                <w:rFonts w:cs="Arial"/>
                <w:color w:val="auto"/>
                <w:lang w:eastAsia="en-US"/>
              </w:rPr>
              <w:t xml:space="preserve">after </w:t>
            </w:r>
            <w:r w:rsidR="67A77138" w:rsidRPr="009F1F6B">
              <w:rPr>
                <w:rFonts w:cs="Arial"/>
                <w:color w:val="auto"/>
                <w:lang w:eastAsia="en-US"/>
              </w:rPr>
              <w:t xml:space="preserve">school club </w:t>
            </w:r>
            <w:r w:rsidR="00811FDB" w:rsidRPr="009F1F6B">
              <w:rPr>
                <w:rFonts w:cs="Arial"/>
                <w:color w:val="auto"/>
                <w:lang w:eastAsia="en-US"/>
              </w:rPr>
              <w:t xml:space="preserve">for </w:t>
            </w:r>
            <w:r w:rsidR="00765417" w:rsidRPr="009F1F6B">
              <w:rPr>
                <w:rFonts w:cs="Arial"/>
                <w:color w:val="auto"/>
                <w:lang w:eastAsia="en-US"/>
              </w:rPr>
              <w:t xml:space="preserve">learning either the </w:t>
            </w:r>
            <w:r w:rsidR="67A77138" w:rsidRPr="009F1F6B">
              <w:rPr>
                <w:rFonts w:cs="Arial"/>
                <w:color w:val="auto"/>
                <w:lang w:eastAsia="en-US"/>
              </w:rPr>
              <w:t>ukelele</w:t>
            </w:r>
            <w:r w:rsidR="00765417" w:rsidRPr="009F1F6B">
              <w:rPr>
                <w:rFonts w:cs="Arial"/>
                <w:color w:val="auto"/>
                <w:lang w:eastAsia="en-US"/>
              </w:rPr>
              <w:t xml:space="preserve"> or r</w:t>
            </w:r>
            <w:r w:rsidR="15E6B1C6" w:rsidRPr="009F1F6B">
              <w:rPr>
                <w:rFonts w:cs="Arial"/>
                <w:color w:val="auto"/>
                <w:lang w:eastAsia="en-US"/>
              </w:rPr>
              <w:t>ecorder</w:t>
            </w:r>
            <w:r w:rsidR="67A77138" w:rsidRPr="009F1F6B">
              <w:rPr>
                <w:rFonts w:cs="Arial"/>
                <w:color w:val="auto"/>
                <w:lang w:eastAsia="en-US"/>
              </w:rPr>
              <w:t xml:space="preserve"> lessons</w:t>
            </w:r>
            <w:r w:rsidR="00823E9D" w:rsidRPr="009F1F6B">
              <w:rPr>
                <w:rFonts w:cs="Arial"/>
                <w:color w:val="auto"/>
                <w:lang w:eastAsia="en-US"/>
              </w:rPr>
              <w:t xml:space="preserve"> using our Charanga Scheme.</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rsidTr="6053407E">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418FDE" w14:textId="06C65488" w:rsidR="004C1929" w:rsidRPr="008F5C95" w:rsidRDefault="003B579C" w:rsidP="00553BAB">
            <w:pPr>
              <w:spacing w:before="120" w:after="120"/>
              <w:jc w:val="both"/>
              <w:rPr>
                <w:rFonts w:cs="Arial"/>
                <w:color w:val="auto"/>
              </w:rPr>
            </w:pPr>
            <w:r>
              <w:rPr>
                <w:rFonts w:cs="Arial"/>
                <w:color w:val="A02B93" w:themeColor="accent5"/>
              </w:rPr>
              <w:t xml:space="preserve"> </w:t>
            </w:r>
            <w:r w:rsidR="004C1929" w:rsidRPr="008F5C95">
              <w:rPr>
                <w:rFonts w:cs="Arial"/>
                <w:color w:val="auto"/>
              </w:rPr>
              <w:t>At Cobden, all pupil’s in EYFS and KS</w:t>
            </w:r>
            <w:r w:rsidR="005222DF">
              <w:rPr>
                <w:rFonts w:cs="Arial"/>
                <w:color w:val="auto"/>
              </w:rPr>
              <w:t>1</w:t>
            </w:r>
            <w:r w:rsidR="004C1929" w:rsidRPr="008F5C95">
              <w:rPr>
                <w:rFonts w:cs="Arial"/>
                <w:color w:val="auto"/>
              </w:rPr>
              <w:t xml:space="preserve"> take part in yearl</w:t>
            </w:r>
            <w:r w:rsidR="008F5942" w:rsidRPr="008F5C95">
              <w:rPr>
                <w:rFonts w:cs="Arial"/>
                <w:color w:val="auto"/>
              </w:rPr>
              <w:t>y Christmas performances. The pupils rehearse songs</w:t>
            </w:r>
            <w:r w:rsidR="000564EC" w:rsidRPr="008F5C95">
              <w:rPr>
                <w:rFonts w:cs="Arial"/>
                <w:color w:val="auto"/>
              </w:rPr>
              <w:t xml:space="preserve">, learn </w:t>
            </w:r>
            <w:r w:rsidR="005222DF" w:rsidRPr="008F5C95">
              <w:rPr>
                <w:rFonts w:cs="Arial"/>
                <w:color w:val="auto"/>
              </w:rPr>
              <w:t>lines and</w:t>
            </w:r>
            <w:r w:rsidR="008F5942" w:rsidRPr="008F5C95">
              <w:rPr>
                <w:rFonts w:cs="Arial"/>
                <w:color w:val="auto"/>
              </w:rPr>
              <w:t xml:space="preserve"> perform on stage to their peers in other year groups </w:t>
            </w:r>
            <w:proofErr w:type="gramStart"/>
            <w:r w:rsidR="008F5942" w:rsidRPr="008F5C95">
              <w:rPr>
                <w:rFonts w:cs="Arial"/>
                <w:color w:val="auto"/>
              </w:rPr>
              <w:t>and also</w:t>
            </w:r>
            <w:proofErr w:type="gramEnd"/>
            <w:r w:rsidR="008F5942" w:rsidRPr="008F5C95">
              <w:rPr>
                <w:rFonts w:cs="Arial"/>
                <w:color w:val="auto"/>
              </w:rPr>
              <w:t xml:space="preserve"> to </w:t>
            </w:r>
            <w:r w:rsidR="003C5872" w:rsidRPr="008F5C95">
              <w:rPr>
                <w:rFonts w:cs="Arial"/>
                <w:color w:val="auto"/>
              </w:rPr>
              <w:t xml:space="preserve">parents/carers at performances. </w:t>
            </w:r>
          </w:p>
          <w:p w14:paraId="0BECC4A7" w14:textId="0D0D4CE4" w:rsidR="1EA19E5C" w:rsidRPr="008F5C95" w:rsidRDefault="000564EC" w:rsidP="00553BAB">
            <w:pPr>
              <w:spacing w:before="120" w:after="120"/>
              <w:rPr>
                <w:rFonts w:cs="Arial"/>
                <w:color w:val="auto"/>
              </w:rPr>
            </w:pPr>
            <w:r w:rsidRPr="008F5C95">
              <w:rPr>
                <w:rFonts w:cs="Arial"/>
                <w:color w:val="auto"/>
              </w:rPr>
              <w:t xml:space="preserve">The school </w:t>
            </w:r>
            <w:r w:rsidR="004D1F1F" w:rsidRPr="008F5C95">
              <w:rPr>
                <w:rFonts w:cs="Arial"/>
                <w:color w:val="auto"/>
              </w:rPr>
              <w:t xml:space="preserve">have been lucky enough to have made links </w:t>
            </w:r>
            <w:r w:rsidR="001810C2" w:rsidRPr="008F5C95">
              <w:rPr>
                <w:rFonts w:cs="Arial"/>
                <w:color w:val="auto"/>
              </w:rPr>
              <w:t xml:space="preserve">with Fairfield Primary School in Loughborough and </w:t>
            </w:r>
            <w:r w:rsidR="000A683A" w:rsidRPr="008F5C95">
              <w:rPr>
                <w:rFonts w:cs="Arial"/>
                <w:color w:val="auto"/>
              </w:rPr>
              <w:t xml:space="preserve">receive </w:t>
            </w:r>
            <w:r w:rsidR="001810C2" w:rsidRPr="008F5C95">
              <w:rPr>
                <w:rFonts w:cs="Arial"/>
                <w:color w:val="auto"/>
              </w:rPr>
              <w:t>visits</w:t>
            </w:r>
            <w:r w:rsidR="000A683A" w:rsidRPr="008F5C95">
              <w:rPr>
                <w:rFonts w:cs="Arial"/>
                <w:color w:val="auto"/>
              </w:rPr>
              <w:t xml:space="preserve"> (free of charge)</w:t>
            </w:r>
            <w:r w:rsidR="001810C2" w:rsidRPr="008F5C95">
              <w:rPr>
                <w:rFonts w:cs="Arial"/>
                <w:color w:val="auto"/>
              </w:rPr>
              <w:t xml:space="preserve"> from </w:t>
            </w:r>
            <w:r w:rsidR="000A683A" w:rsidRPr="008F5C95">
              <w:rPr>
                <w:rFonts w:cs="Arial"/>
                <w:color w:val="auto"/>
              </w:rPr>
              <w:t>ensembles from the school</w:t>
            </w:r>
            <w:r w:rsidR="00B52500" w:rsidRPr="008F5C95">
              <w:rPr>
                <w:rFonts w:cs="Arial"/>
                <w:color w:val="auto"/>
              </w:rPr>
              <w:t xml:space="preserve">. The group </w:t>
            </w:r>
            <w:r w:rsidR="000A683A" w:rsidRPr="008F5C95">
              <w:rPr>
                <w:rFonts w:cs="Arial"/>
                <w:color w:val="auto"/>
              </w:rPr>
              <w:t xml:space="preserve">perform to Cobden pupils and share information about their </w:t>
            </w:r>
            <w:proofErr w:type="gramStart"/>
            <w:r w:rsidR="00B52500" w:rsidRPr="008F5C95">
              <w:rPr>
                <w:rFonts w:cs="Arial"/>
                <w:color w:val="auto"/>
              </w:rPr>
              <w:t xml:space="preserve">particular </w:t>
            </w:r>
            <w:r w:rsidR="000A683A" w:rsidRPr="008F5C95">
              <w:rPr>
                <w:rFonts w:cs="Arial"/>
                <w:color w:val="auto"/>
              </w:rPr>
              <w:t>instruments</w:t>
            </w:r>
            <w:proofErr w:type="gramEnd"/>
            <w:r w:rsidR="000A683A" w:rsidRPr="008F5C95">
              <w:rPr>
                <w:rFonts w:cs="Arial"/>
                <w:color w:val="auto"/>
              </w:rPr>
              <w:t>.</w:t>
            </w:r>
          </w:p>
          <w:p w14:paraId="352B9A64" w14:textId="53DB6C1B" w:rsidR="000A683A" w:rsidRPr="008F5C95" w:rsidRDefault="00B52500" w:rsidP="00553BAB">
            <w:pPr>
              <w:spacing w:before="120" w:after="120"/>
              <w:rPr>
                <w:rFonts w:cs="Arial"/>
                <w:color w:val="auto"/>
              </w:rPr>
            </w:pPr>
            <w:r w:rsidRPr="008F5C95">
              <w:rPr>
                <w:rFonts w:cs="Arial"/>
                <w:color w:val="auto"/>
              </w:rPr>
              <w:lastRenderedPageBreak/>
              <w:t xml:space="preserve">Due to Cobden’s links </w:t>
            </w:r>
            <w:r w:rsidR="00433177" w:rsidRPr="008F5C95">
              <w:rPr>
                <w:rFonts w:cs="Arial"/>
                <w:color w:val="auto"/>
              </w:rPr>
              <w:t xml:space="preserve">with Loughborough Grammar School, </w:t>
            </w:r>
            <w:r w:rsidRPr="008F5C95">
              <w:rPr>
                <w:rFonts w:cs="Arial"/>
                <w:color w:val="auto"/>
              </w:rPr>
              <w:t xml:space="preserve">we </w:t>
            </w:r>
            <w:r w:rsidR="00802501" w:rsidRPr="008F5C95">
              <w:rPr>
                <w:rFonts w:cs="Arial"/>
                <w:color w:val="auto"/>
              </w:rPr>
              <w:t>have</w:t>
            </w:r>
            <w:r w:rsidR="00B65328" w:rsidRPr="008F5C95">
              <w:rPr>
                <w:rFonts w:cs="Arial"/>
                <w:color w:val="auto"/>
              </w:rPr>
              <w:t xml:space="preserve"> also</w:t>
            </w:r>
            <w:r w:rsidR="00802501" w:rsidRPr="008F5C95">
              <w:rPr>
                <w:rFonts w:cs="Arial"/>
                <w:color w:val="auto"/>
              </w:rPr>
              <w:t xml:space="preserve"> been invited to </w:t>
            </w:r>
            <w:r w:rsidR="003B579C" w:rsidRPr="008F5C95">
              <w:rPr>
                <w:rFonts w:cs="Arial"/>
                <w:color w:val="auto"/>
              </w:rPr>
              <w:t>performances of their shows. Last year</w:t>
            </w:r>
            <w:r w:rsidR="00B65328" w:rsidRPr="008F5C95">
              <w:rPr>
                <w:rFonts w:cs="Arial"/>
                <w:color w:val="auto"/>
              </w:rPr>
              <w:t xml:space="preserve">, </w:t>
            </w:r>
            <w:r w:rsidR="005C1F01" w:rsidRPr="008F5C95">
              <w:rPr>
                <w:rFonts w:cs="Arial"/>
                <w:color w:val="auto"/>
              </w:rPr>
              <w:t>year groups were able to watch a performance of Peter Pan.</w:t>
            </w:r>
            <w:r w:rsidR="003B579C" w:rsidRPr="008F5C95">
              <w:rPr>
                <w:rFonts w:cs="Arial"/>
                <w:color w:val="auto"/>
              </w:rPr>
              <w:t xml:space="preserve"> </w:t>
            </w:r>
          </w:p>
          <w:p w14:paraId="6AD70F66" w14:textId="77777777" w:rsidR="00553BAB" w:rsidRPr="008F5C95" w:rsidRDefault="005C1F01" w:rsidP="00553BAB">
            <w:pPr>
              <w:spacing w:before="120" w:after="120"/>
              <w:rPr>
                <w:rFonts w:cs="Arial"/>
                <w:color w:val="auto"/>
              </w:rPr>
            </w:pPr>
            <w:r w:rsidRPr="008F5C95">
              <w:rPr>
                <w:rFonts w:cs="Arial"/>
                <w:color w:val="auto"/>
              </w:rPr>
              <w:t>Each year</w:t>
            </w:r>
            <w:r w:rsidR="006964FC" w:rsidRPr="008F5C95">
              <w:rPr>
                <w:rFonts w:cs="Arial"/>
                <w:color w:val="auto"/>
              </w:rPr>
              <w:t xml:space="preserve">, Cobden plan either a visit to Loughborough Town Hall to watch the </w:t>
            </w:r>
            <w:r w:rsidR="002675A6" w:rsidRPr="008F5C95">
              <w:rPr>
                <w:rFonts w:cs="Arial"/>
                <w:color w:val="auto"/>
              </w:rPr>
              <w:t>pantomime</w:t>
            </w:r>
            <w:r w:rsidR="006964FC" w:rsidRPr="008F5C95">
              <w:rPr>
                <w:rFonts w:cs="Arial"/>
                <w:color w:val="auto"/>
              </w:rPr>
              <w:t xml:space="preserve"> or </w:t>
            </w:r>
            <w:r w:rsidR="0023553C" w:rsidRPr="008F5C95">
              <w:rPr>
                <w:rFonts w:cs="Arial"/>
                <w:color w:val="auto"/>
              </w:rPr>
              <w:t xml:space="preserve">invite a travelling </w:t>
            </w:r>
            <w:r w:rsidR="002675A6" w:rsidRPr="008F5C95">
              <w:rPr>
                <w:rFonts w:cs="Arial"/>
                <w:color w:val="auto"/>
              </w:rPr>
              <w:t>c</w:t>
            </w:r>
            <w:r w:rsidR="0023553C" w:rsidRPr="008F5C95">
              <w:rPr>
                <w:rFonts w:cs="Arial"/>
                <w:color w:val="auto"/>
              </w:rPr>
              <w:t xml:space="preserve">ompany to perform at school. This means that all pupils </w:t>
            </w:r>
            <w:r w:rsidR="002675A6" w:rsidRPr="008F5C95">
              <w:rPr>
                <w:rFonts w:cs="Arial"/>
                <w:color w:val="auto"/>
              </w:rPr>
              <w:t>can</w:t>
            </w:r>
            <w:r w:rsidR="0023553C" w:rsidRPr="008F5C95">
              <w:rPr>
                <w:rFonts w:cs="Arial"/>
                <w:color w:val="auto"/>
              </w:rPr>
              <w:t xml:space="preserve"> watch a performance which includes acting, singing and dancing. </w:t>
            </w:r>
            <w:r w:rsidR="002675A6" w:rsidRPr="008F5C95">
              <w:rPr>
                <w:rFonts w:cs="Arial"/>
                <w:color w:val="auto"/>
              </w:rPr>
              <w:t xml:space="preserve">In January </w:t>
            </w:r>
            <w:r w:rsidR="00553BAB" w:rsidRPr="008F5C95">
              <w:rPr>
                <w:rFonts w:cs="Arial"/>
                <w:color w:val="auto"/>
              </w:rPr>
              <w:t>2025, the whole school will be watching a performance of Beauty and the Beast at school.</w:t>
            </w:r>
          </w:p>
          <w:p w14:paraId="7AD564DE" w14:textId="342F9C75" w:rsidR="00751DED" w:rsidRPr="00553BAB" w:rsidRDefault="00553BAB" w:rsidP="00553BAB">
            <w:pPr>
              <w:spacing w:before="120" w:after="120"/>
              <w:rPr>
                <w:rFonts w:cs="Arial"/>
                <w:lang w:eastAsia="en-US"/>
              </w:rPr>
            </w:pPr>
            <w:r>
              <w:rPr>
                <w:rFonts w:cs="Arial"/>
                <w:lang w:eastAsia="en-US"/>
              </w:rPr>
              <w:t xml:space="preserve">At the end of every school year, our year 6 pupils learn and perform a play/musical </w:t>
            </w:r>
            <w:r w:rsidR="00BA2B2C">
              <w:rPr>
                <w:rFonts w:cs="Arial"/>
                <w:lang w:eastAsia="en-US"/>
              </w:rPr>
              <w:t xml:space="preserve">to mark the end of their time in primary school. They are responsible for learning lines, creating props/staging, learning a variety of songs and </w:t>
            </w:r>
            <w:r w:rsidR="008F5C95">
              <w:rPr>
                <w:rFonts w:cs="Arial"/>
                <w:lang w:eastAsia="en-US"/>
              </w:rPr>
              <w:t>rehearsing</w:t>
            </w:r>
            <w:r w:rsidR="004D23E9">
              <w:rPr>
                <w:rFonts w:cs="Arial"/>
                <w:lang w:eastAsia="en-US"/>
              </w:rPr>
              <w:t xml:space="preserve"> acting skills. They then perform to other year groups</w:t>
            </w:r>
            <w:r w:rsidR="007A56B8">
              <w:rPr>
                <w:rFonts w:cs="Arial"/>
                <w:lang w:eastAsia="en-US"/>
              </w:rPr>
              <w:t xml:space="preserve"> </w:t>
            </w:r>
            <w:r w:rsidR="00FF7609">
              <w:rPr>
                <w:rFonts w:cs="Arial"/>
                <w:lang w:eastAsia="en-US"/>
              </w:rPr>
              <w:t>and</w:t>
            </w:r>
            <w:r w:rsidR="007A56B8">
              <w:rPr>
                <w:rFonts w:cs="Arial"/>
                <w:lang w:eastAsia="en-US"/>
              </w:rPr>
              <w:t xml:space="preserve"> </w:t>
            </w:r>
            <w:r w:rsidR="00FF7609">
              <w:rPr>
                <w:rFonts w:cs="Arial"/>
                <w:lang w:eastAsia="en-US"/>
              </w:rPr>
              <w:t xml:space="preserve">their </w:t>
            </w:r>
            <w:r w:rsidR="007A56B8">
              <w:rPr>
                <w:rFonts w:cs="Arial"/>
                <w:lang w:eastAsia="en-US"/>
              </w:rPr>
              <w:t>families</w:t>
            </w:r>
            <w:r w:rsidR="008F5C95">
              <w:rPr>
                <w:rFonts w:cs="Arial"/>
                <w:lang w:eastAsia="en-US"/>
              </w:rPr>
              <w:t>.</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E727C" w14:textId="77777777" w:rsidR="00FE4B00" w:rsidRDefault="00FE4B00" w:rsidP="00FE4B00">
            <w:pPr>
              <w:spacing w:before="120" w:after="120"/>
              <w:rPr>
                <w:rFonts w:cs="Arial"/>
              </w:rPr>
            </w:pPr>
            <w:r>
              <w:rPr>
                <w:rFonts w:cs="Arial"/>
              </w:rPr>
              <w:t>Over the next few years, Cobden are looking towards creating more opportunities and links to widen the musical experiences for pupils.</w:t>
            </w:r>
          </w:p>
          <w:p w14:paraId="47EAD417" w14:textId="77777777" w:rsidR="00FE4B00" w:rsidRDefault="00FE4B00" w:rsidP="00FE4B00">
            <w:pPr>
              <w:spacing w:before="120" w:after="120"/>
              <w:rPr>
                <w:rFonts w:cs="Arial"/>
              </w:rPr>
            </w:pPr>
            <w:r>
              <w:rPr>
                <w:rFonts w:cs="Arial"/>
              </w:rPr>
              <w:t>Opportunities currently being pursued are as follows:</w:t>
            </w:r>
          </w:p>
          <w:p w14:paraId="16D7566B" w14:textId="77777777" w:rsidR="00FE4B00" w:rsidRDefault="00FE4B00" w:rsidP="00FE4B00">
            <w:pPr>
              <w:pStyle w:val="ListParagraph"/>
              <w:numPr>
                <w:ilvl w:val="0"/>
                <w:numId w:val="20"/>
              </w:numPr>
              <w:spacing w:before="120" w:after="120"/>
              <w:rPr>
                <w:rFonts w:cs="Arial"/>
              </w:rPr>
            </w:pPr>
            <w:r>
              <w:rPr>
                <w:rFonts w:cs="Arial"/>
              </w:rPr>
              <w:t>Additional links with Leicestershire music hub, for example outside of school hours choirs/singing groups that parents can enrol pupils in</w:t>
            </w:r>
          </w:p>
          <w:p w14:paraId="5E1AF51A" w14:textId="77777777" w:rsidR="00FE4B00" w:rsidRDefault="00FE4B00" w:rsidP="00FE4B00">
            <w:pPr>
              <w:pStyle w:val="ListParagraph"/>
              <w:numPr>
                <w:ilvl w:val="0"/>
                <w:numId w:val="20"/>
              </w:numPr>
              <w:spacing w:before="120" w:after="120"/>
              <w:rPr>
                <w:rFonts w:cs="Arial"/>
              </w:rPr>
            </w:pPr>
            <w:r>
              <w:rPr>
                <w:rFonts w:cs="Arial"/>
              </w:rPr>
              <w:t>Rock Steady, who are a leading provider of in-school band lessons. They provide w</w:t>
            </w:r>
            <w:r w:rsidRPr="00F15447">
              <w:rPr>
                <w:rFonts w:cs="Arial"/>
              </w:rPr>
              <w:t>eekly in-school band lessons that celebrate fun, individuality and creativit</w:t>
            </w:r>
            <w:r>
              <w:rPr>
                <w:rFonts w:cs="Arial"/>
              </w:rPr>
              <w:t xml:space="preserve">y. They aim to support </w:t>
            </w:r>
            <w:r w:rsidRPr="008676A9">
              <w:rPr>
                <w:rFonts w:cs="Arial"/>
              </w:rPr>
              <w:t>friendships and a shared love for music, whilst boosting social skills, wellbeing and confidence.</w:t>
            </w:r>
          </w:p>
          <w:p w14:paraId="4B39C30E" w14:textId="77777777" w:rsidR="00FE4B00" w:rsidRDefault="00FE4B00" w:rsidP="00FE4B00">
            <w:pPr>
              <w:pStyle w:val="ListParagraph"/>
              <w:numPr>
                <w:ilvl w:val="0"/>
                <w:numId w:val="20"/>
              </w:numPr>
              <w:spacing w:before="120" w:after="120"/>
              <w:rPr>
                <w:rFonts w:cs="Arial"/>
              </w:rPr>
            </w:pPr>
            <w:r>
              <w:rPr>
                <w:rFonts w:cs="Arial"/>
              </w:rPr>
              <w:t>As Cobden have recently joined Bradgate Education Partnership, we are also looking forward to joining in with the shared music offer available within the Trust group over the coming years</w:t>
            </w:r>
          </w:p>
          <w:p w14:paraId="7AD564E4" w14:textId="3E27C391" w:rsidR="00751DED" w:rsidRPr="00E40A1F" w:rsidRDefault="00FE4B00" w:rsidP="00E40A1F">
            <w:pPr>
              <w:pStyle w:val="ListParagraph"/>
              <w:numPr>
                <w:ilvl w:val="0"/>
                <w:numId w:val="20"/>
              </w:numPr>
              <w:spacing w:before="120" w:after="120"/>
              <w:rPr>
                <w:rFonts w:cs="Arial"/>
              </w:rPr>
            </w:pPr>
            <w:r w:rsidRPr="00FE4B00">
              <w:rPr>
                <w:rFonts w:cs="Arial"/>
              </w:rPr>
              <w:t>Cobden are also hoping to participate in the Young Voices mass Choir performance in Birmingham this year (timeframe dependent) or starting in the 25-26 academic year.</w:t>
            </w:r>
          </w:p>
        </w:tc>
      </w:tr>
      <w:bookmarkEnd w:id="14"/>
      <w:bookmarkEnd w:id="15"/>
      <w:bookmarkEnd w:id="16"/>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ED311" w14:textId="77777777" w:rsidR="00AD1BA4" w:rsidRDefault="00AD1BA4">
      <w:pPr>
        <w:spacing w:after="0" w:line="240" w:lineRule="auto"/>
      </w:pPr>
      <w:r>
        <w:separator/>
      </w:r>
    </w:p>
  </w:endnote>
  <w:endnote w:type="continuationSeparator" w:id="0">
    <w:p w14:paraId="50C7251A" w14:textId="77777777" w:rsidR="00AD1BA4" w:rsidRDefault="00AD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B9FE5" w14:textId="77777777" w:rsidR="00AD1BA4" w:rsidRDefault="00AD1BA4">
      <w:pPr>
        <w:spacing w:after="0" w:line="240" w:lineRule="auto"/>
      </w:pPr>
      <w:r>
        <w:separator/>
      </w:r>
    </w:p>
  </w:footnote>
  <w:footnote w:type="continuationSeparator" w:id="0">
    <w:p w14:paraId="14C716FA" w14:textId="77777777" w:rsidR="00AD1BA4" w:rsidRDefault="00AD1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1FED"/>
    <w:multiLevelType w:val="hybridMultilevel"/>
    <w:tmpl w:val="12E0969C"/>
    <w:lvl w:ilvl="0" w:tplc="5AA85EA4">
      <w:start w:val="1"/>
      <w:numFmt w:val="bullet"/>
      <w:lvlText w:val=""/>
      <w:lvlJc w:val="left"/>
      <w:pPr>
        <w:ind w:left="720" w:hanging="360"/>
      </w:pPr>
      <w:rPr>
        <w:rFonts w:ascii="Symbol" w:hAnsi="Symbol" w:hint="default"/>
      </w:rPr>
    </w:lvl>
    <w:lvl w:ilvl="1" w:tplc="2D86BD38">
      <w:start w:val="1"/>
      <w:numFmt w:val="bullet"/>
      <w:lvlText w:val="o"/>
      <w:lvlJc w:val="left"/>
      <w:pPr>
        <w:ind w:left="1440" w:hanging="360"/>
      </w:pPr>
      <w:rPr>
        <w:rFonts w:ascii="Courier New" w:hAnsi="Courier New" w:hint="default"/>
      </w:rPr>
    </w:lvl>
    <w:lvl w:ilvl="2" w:tplc="C4D4AABE">
      <w:start w:val="1"/>
      <w:numFmt w:val="bullet"/>
      <w:lvlText w:val=""/>
      <w:lvlJc w:val="left"/>
      <w:pPr>
        <w:ind w:left="2160" w:hanging="360"/>
      </w:pPr>
      <w:rPr>
        <w:rFonts w:ascii="Wingdings" w:hAnsi="Wingdings" w:hint="default"/>
      </w:rPr>
    </w:lvl>
    <w:lvl w:ilvl="3" w:tplc="BDB6845A">
      <w:start w:val="1"/>
      <w:numFmt w:val="bullet"/>
      <w:lvlText w:val=""/>
      <w:lvlJc w:val="left"/>
      <w:pPr>
        <w:ind w:left="2880" w:hanging="360"/>
      </w:pPr>
      <w:rPr>
        <w:rFonts w:ascii="Symbol" w:hAnsi="Symbol" w:hint="default"/>
      </w:rPr>
    </w:lvl>
    <w:lvl w:ilvl="4" w:tplc="D9DC6462">
      <w:start w:val="1"/>
      <w:numFmt w:val="bullet"/>
      <w:lvlText w:val="o"/>
      <w:lvlJc w:val="left"/>
      <w:pPr>
        <w:ind w:left="3600" w:hanging="360"/>
      </w:pPr>
      <w:rPr>
        <w:rFonts w:ascii="Courier New" w:hAnsi="Courier New" w:hint="default"/>
      </w:rPr>
    </w:lvl>
    <w:lvl w:ilvl="5" w:tplc="952AFE90">
      <w:start w:val="1"/>
      <w:numFmt w:val="bullet"/>
      <w:lvlText w:val=""/>
      <w:lvlJc w:val="left"/>
      <w:pPr>
        <w:ind w:left="4320" w:hanging="360"/>
      </w:pPr>
      <w:rPr>
        <w:rFonts w:ascii="Wingdings" w:hAnsi="Wingdings" w:hint="default"/>
      </w:rPr>
    </w:lvl>
    <w:lvl w:ilvl="6" w:tplc="9B605488">
      <w:start w:val="1"/>
      <w:numFmt w:val="bullet"/>
      <w:lvlText w:val=""/>
      <w:lvlJc w:val="left"/>
      <w:pPr>
        <w:ind w:left="5040" w:hanging="360"/>
      </w:pPr>
      <w:rPr>
        <w:rFonts w:ascii="Symbol" w:hAnsi="Symbol" w:hint="default"/>
      </w:rPr>
    </w:lvl>
    <w:lvl w:ilvl="7" w:tplc="7326E38E">
      <w:start w:val="1"/>
      <w:numFmt w:val="bullet"/>
      <w:lvlText w:val="o"/>
      <w:lvlJc w:val="left"/>
      <w:pPr>
        <w:ind w:left="5760" w:hanging="360"/>
      </w:pPr>
      <w:rPr>
        <w:rFonts w:ascii="Courier New" w:hAnsi="Courier New" w:hint="default"/>
      </w:rPr>
    </w:lvl>
    <w:lvl w:ilvl="8" w:tplc="6E82EB98">
      <w:start w:val="1"/>
      <w:numFmt w:val="bullet"/>
      <w:lvlText w:val=""/>
      <w:lvlJc w:val="left"/>
      <w:pPr>
        <w:ind w:left="6480" w:hanging="360"/>
      </w:pPr>
      <w:rPr>
        <w:rFonts w:ascii="Wingdings" w:hAnsi="Wingdings" w:hint="default"/>
      </w:rPr>
    </w:lvl>
  </w:abstractNum>
  <w:abstractNum w:abstractNumId="1" w15:restartNumberingAfterBreak="0">
    <w:nsid w:val="106EF0F5"/>
    <w:multiLevelType w:val="hybridMultilevel"/>
    <w:tmpl w:val="7D1E628A"/>
    <w:lvl w:ilvl="0" w:tplc="D5A0DD2C">
      <w:start w:val="1"/>
      <w:numFmt w:val="bullet"/>
      <w:lvlText w:val=""/>
      <w:lvlJc w:val="left"/>
      <w:pPr>
        <w:ind w:left="720" w:hanging="360"/>
      </w:pPr>
      <w:rPr>
        <w:rFonts w:ascii="Symbol" w:hAnsi="Symbol" w:hint="default"/>
      </w:rPr>
    </w:lvl>
    <w:lvl w:ilvl="1" w:tplc="6750D0A2">
      <w:start w:val="1"/>
      <w:numFmt w:val="bullet"/>
      <w:lvlText w:val="o"/>
      <w:lvlJc w:val="left"/>
      <w:pPr>
        <w:ind w:left="1440" w:hanging="360"/>
      </w:pPr>
      <w:rPr>
        <w:rFonts w:ascii="Courier New" w:hAnsi="Courier New" w:hint="default"/>
      </w:rPr>
    </w:lvl>
    <w:lvl w:ilvl="2" w:tplc="58460A8E">
      <w:start w:val="1"/>
      <w:numFmt w:val="bullet"/>
      <w:lvlText w:val=""/>
      <w:lvlJc w:val="left"/>
      <w:pPr>
        <w:ind w:left="2160" w:hanging="360"/>
      </w:pPr>
      <w:rPr>
        <w:rFonts w:ascii="Wingdings" w:hAnsi="Wingdings" w:hint="default"/>
      </w:rPr>
    </w:lvl>
    <w:lvl w:ilvl="3" w:tplc="6EA883BC">
      <w:start w:val="1"/>
      <w:numFmt w:val="bullet"/>
      <w:lvlText w:val=""/>
      <w:lvlJc w:val="left"/>
      <w:pPr>
        <w:ind w:left="2880" w:hanging="360"/>
      </w:pPr>
      <w:rPr>
        <w:rFonts w:ascii="Symbol" w:hAnsi="Symbol" w:hint="default"/>
      </w:rPr>
    </w:lvl>
    <w:lvl w:ilvl="4" w:tplc="3FE23E26">
      <w:start w:val="1"/>
      <w:numFmt w:val="bullet"/>
      <w:lvlText w:val="o"/>
      <w:lvlJc w:val="left"/>
      <w:pPr>
        <w:ind w:left="3600" w:hanging="360"/>
      </w:pPr>
      <w:rPr>
        <w:rFonts w:ascii="Courier New" w:hAnsi="Courier New" w:hint="default"/>
      </w:rPr>
    </w:lvl>
    <w:lvl w:ilvl="5" w:tplc="915AD6DA">
      <w:start w:val="1"/>
      <w:numFmt w:val="bullet"/>
      <w:lvlText w:val=""/>
      <w:lvlJc w:val="left"/>
      <w:pPr>
        <w:ind w:left="4320" w:hanging="360"/>
      </w:pPr>
      <w:rPr>
        <w:rFonts w:ascii="Wingdings" w:hAnsi="Wingdings" w:hint="default"/>
      </w:rPr>
    </w:lvl>
    <w:lvl w:ilvl="6" w:tplc="FCCCB93A">
      <w:start w:val="1"/>
      <w:numFmt w:val="bullet"/>
      <w:lvlText w:val=""/>
      <w:lvlJc w:val="left"/>
      <w:pPr>
        <w:ind w:left="5040" w:hanging="360"/>
      </w:pPr>
      <w:rPr>
        <w:rFonts w:ascii="Symbol" w:hAnsi="Symbol" w:hint="default"/>
      </w:rPr>
    </w:lvl>
    <w:lvl w:ilvl="7" w:tplc="8F82E94C">
      <w:start w:val="1"/>
      <w:numFmt w:val="bullet"/>
      <w:lvlText w:val="o"/>
      <w:lvlJc w:val="left"/>
      <w:pPr>
        <w:ind w:left="5760" w:hanging="360"/>
      </w:pPr>
      <w:rPr>
        <w:rFonts w:ascii="Courier New" w:hAnsi="Courier New" w:hint="default"/>
      </w:rPr>
    </w:lvl>
    <w:lvl w:ilvl="8" w:tplc="C08A2900">
      <w:start w:val="1"/>
      <w:numFmt w:val="bullet"/>
      <w:lvlText w:val=""/>
      <w:lvlJc w:val="left"/>
      <w:pPr>
        <w:ind w:left="6480" w:hanging="360"/>
      </w:pPr>
      <w:rPr>
        <w:rFonts w:ascii="Wingdings" w:hAnsi="Wingdings" w:hint="default"/>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7D80BAB"/>
    <w:multiLevelType w:val="hybridMultilevel"/>
    <w:tmpl w:val="86C2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184464">
    <w:abstractNumId w:val="1"/>
  </w:num>
  <w:num w:numId="2" w16cid:durableId="1765347384">
    <w:abstractNumId w:val="0"/>
  </w:num>
  <w:num w:numId="3" w16cid:durableId="1679387350">
    <w:abstractNumId w:val="18"/>
  </w:num>
  <w:num w:numId="4" w16cid:durableId="1495416476">
    <w:abstractNumId w:val="15"/>
  </w:num>
  <w:num w:numId="5" w16cid:durableId="328876181">
    <w:abstractNumId w:val="5"/>
  </w:num>
  <w:num w:numId="6" w16cid:durableId="735518379">
    <w:abstractNumId w:val="17"/>
  </w:num>
  <w:num w:numId="7" w16cid:durableId="575362892">
    <w:abstractNumId w:val="12"/>
  </w:num>
  <w:num w:numId="8" w16cid:durableId="2062434673">
    <w:abstractNumId w:val="14"/>
  </w:num>
  <w:num w:numId="9" w16cid:durableId="680820459">
    <w:abstractNumId w:val="13"/>
  </w:num>
  <w:num w:numId="10" w16cid:durableId="996959543">
    <w:abstractNumId w:val="9"/>
  </w:num>
  <w:num w:numId="11" w16cid:durableId="1856266713">
    <w:abstractNumId w:val="6"/>
  </w:num>
  <w:num w:numId="12" w16cid:durableId="1822043343">
    <w:abstractNumId w:val="2"/>
  </w:num>
  <w:num w:numId="13" w16cid:durableId="1705597645">
    <w:abstractNumId w:val="11"/>
  </w:num>
  <w:num w:numId="14" w16cid:durableId="1594051076">
    <w:abstractNumId w:val="7"/>
  </w:num>
  <w:num w:numId="15" w16cid:durableId="959800135">
    <w:abstractNumId w:val="8"/>
  </w:num>
  <w:num w:numId="16" w16cid:durableId="1483740165">
    <w:abstractNumId w:val="16"/>
  </w:num>
  <w:num w:numId="17" w16cid:durableId="1229338416">
    <w:abstractNumId w:val="10"/>
  </w:num>
  <w:num w:numId="18" w16cid:durableId="2016496622">
    <w:abstractNumId w:val="4"/>
  </w:num>
  <w:num w:numId="19" w16cid:durableId="2024628342">
    <w:abstractNumId w:val="3"/>
  </w:num>
  <w:num w:numId="20" w16cid:durableId="1616594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21BA"/>
    <w:rsid w:val="00016BF4"/>
    <w:rsid w:val="00042EE5"/>
    <w:rsid w:val="000564EC"/>
    <w:rsid w:val="000A683A"/>
    <w:rsid w:val="000A70DF"/>
    <w:rsid w:val="000F4A63"/>
    <w:rsid w:val="001810C2"/>
    <w:rsid w:val="001821CB"/>
    <w:rsid w:val="00191223"/>
    <w:rsid w:val="001A45D1"/>
    <w:rsid w:val="001B4942"/>
    <w:rsid w:val="001C6C98"/>
    <w:rsid w:val="002255F8"/>
    <w:rsid w:val="0023553C"/>
    <w:rsid w:val="00256926"/>
    <w:rsid w:val="0026511D"/>
    <w:rsid w:val="002675A6"/>
    <w:rsid w:val="00274BF7"/>
    <w:rsid w:val="00280363"/>
    <w:rsid w:val="00280FF4"/>
    <w:rsid w:val="002826C8"/>
    <w:rsid w:val="002B3604"/>
    <w:rsid w:val="002D362A"/>
    <w:rsid w:val="002E3511"/>
    <w:rsid w:val="00324558"/>
    <w:rsid w:val="00367B33"/>
    <w:rsid w:val="003749EB"/>
    <w:rsid w:val="00377170"/>
    <w:rsid w:val="003A654C"/>
    <w:rsid w:val="003B579C"/>
    <w:rsid w:val="003C5872"/>
    <w:rsid w:val="003E23F2"/>
    <w:rsid w:val="003F669C"/>
    <w:rsid w:val="00417C7A"/>
    <w:rsid w:val="00425B4C"/>
    <w:rsid w:val="00433177"/>
    <w:rsid w:val="00476017"/>
    <w:rsid w:val="00476E61"/>
    <w:rsid w:val="004A340A"/>
    <w:rsid w:val="004B5F5D"/>
    <w:rsid w:val="004C1929"/>
    <w:rsid w:val="004D1F1F"/>
    <w:rsid w:val="004D23E9"/>
    <w:rsid w:val="005222DF"/>
    <w:rsid w:val="00526F9B"/>
    <w:rsid w:val="00553BAB"/>
    <w:rsid w:val="00575B75"/>
    <w:rsid w:val="00586C25"/>
    <w:rsid w:val="005B6F83"/>
    <w:rsid w:val="005C1F01"/>
    <w:rsid w:val="0065415D"/>
    <w:rsid w:val="00661E55"/>
    <w:rsid w:val="006964FC"/>
    <w:rsid w:val="006F644E"/>
    <w:rsid w:val="00712B48"/>
    <w:rsid w:val="00751DED"/>
    <w:rsid w:val="00761427"/>
    <w:rsid w:val="00765417"/>
    <w:rsid w:val="00767F42"/>
    <w:rsid w:val="0077401B"/>
    <w:rsid w:val="0079597C"/>
    <w:rsid w:val="007A56B8"/>
    <w:rsid w:val="00802501"/>
    <w:rsid w:val="00811FDB"/>
    <w:rsid w:val="00816ADF"/>
    <w:rsid w:val="00823E9D"/>
    <w:rsid w:val="00824700"/>
    <w:rsid w:val="008664F1"/>
    <w:rsid w:val="008676A9"/>
    <w:rsid w:val="008A766F"/>
    <w:rsid w:val="008B69C0"/>
    <w:rsid w:val="008C6A0D"/>
    <w:rsid w:val="008F5942"/>
    <w:rsid w:val="008F5C95"/>
    <w:rsid w:val="0091492A"/>
    <w:rsid w:val="00933E87"/>
    <w:rsid w:val="00935B34"/>
    <w:rsid w:val="009B3B83"/>
    <w:rsid w:val="009C478D"/>
    <w:rsid w:val="009E400C"/>
    <w:rsid w:val="009F1F6B"/>
    <w:rsid w:val="00A0048A"/>
    <w:rsid w:val="00A0765C"/>
    <w:rsid w:val="00A24696"/>
    <w:rsid w:val="00A33BF1"/>
    <w:rsid w:val="00A50374"/>
    <w:rsid w:val="00A80BA0"/>
    <w:rsid w:val="00A8747C"/>
    <w:rsid w:val="00AB18D2"/>
    <w:rsid w:val="00AB66BF"/>
    <w:rsid w:val="00AD1BA4"/>
    <w:rsid w:val="00AE4860"/>
    <w:rsid w:val="00AE4E52"/>
    <w:rsid w:val="00B01F14"/>
    <w:rsid w:val="00B20B78"/>
    <w:rsid w:val="00B21BB3"/>
    <w:rsid w:val="00B52500"/>
    <w:rsid w:val="00B65328"/>
    <w:rsid w:val="00B77678"/>
    <w:rsid w:val="00BA0245"/>
    <w:rsid w:val="00BA2B2C"/>
    <w:rsid w:val="00BB0405"/>
    <w:rsid w:val="00BB11D9"/>
    <w:rsid w:val="00BC5E87"/>
    <w:rsid w:val="00C015F9"/>
    <w:rsid w:val="00CA4984"/>
    <w:rsid w:val="00CB679D"/>
    <w:rsid w:val="00D30892"/>
    <w:rsid w:val="00D61633"/>
    <w:rsid w:val="00DC6030"/>
    <w:rsid w:val="00DD1A4A"/>
    <w:rsid w:val="00E17D44"/>
    <w:rsid w:val="00E40A1F"/>
    <w:rsid w:val="00E50422"/>
    <w:rsid w:val="00E550AD"/>
    <w:rsid w:val="00E664F5"/>
    <w:rsid w:val="00EA324A"/>
    <w:rsid w:val="00ED4E83"/>
    <w:rsid w:val="00ED501F"/>
    <w:rsid w:val="00F025BD"/>
    <w:rsid w:val="00F10AB6"/>
    <w:rsid w:val="00F15447"/>
    <w:rsid w:val="00F15877"/>
    <w:rsid w:val="00F31034"/>
    <w:rsid w:val="00F53B8F"/>
    <w:rsid w:val="00F7744C"/>
    <w:rsid w:val="00FE4B00"/>
    <w:rsid w:val="00FE5BE1"/>
    <w:rsid w:val="00FF7609"/>
    <w:rsid w:val="01AD4C77"/>
    <w:rsid w:val="05722C9F"/>
    <w:rsid w:val="07187528"/>
    <w:rsid w:val="085B1AF6"/>
    <w:rsid w:val="09969E4A"/>
    <w:rsid w:val="0EBA37F6"/>
    <w:rsid w:val="107B00D0"/>
    <w:rsid w:val="136332A9"/>
    <w:rsid w:val="1419D9AA"/>
    <w:rsid w:val="15E6B1C6"/>
    <w:rsid w:val="178A9719"/>
    <w:rsid w:val="184AFB00"/>
    <w:rsid w:val="1A79C595"/>
    <w:rsid w:val="1D860DB9"/>
    <w:rsid w:val="1EA19E5C"/>
    <w:rsid w:val="1F64DD90"/>
    <w:rsid w:val="1FD7A457"/>
    <w:rsid w:val="21BB1804"/>
    <w:rsid w:val="231B8147"/>
    <w:rsid w:val="24354A83"/>
    <w:rsid w:val="2CD9B61D"/>
    <w:rsid w:val="2DA4582B"/>
    <w:rsid w:val="312742F1"/>
    <w:rsid w:val="3C035347"/>
    <w:rsid w:val="4252F59F"/>
    <w:rsid w:val="477049B4"/>
    <w:rsid w:val="47E0330B"/>
    <w:rsid w:val="4BE713DC"/>
    <w:rsid w:val="4C0EB100"/>
    <w:rsid w:val="4C9E4585"/>
    <w:rsid w:val="4E4692D9"/>
    <w:rsid w:val="523F8DD1"/>
    <w:rsid w:val="550830A6"/>
    <w:rsid w:val="5874DDD1"/>
    <w:rsid w:val="59312964"/>
    <w:rsid w:val="5A659E19"/>
    <w:rsid w:val="5C68789B"/>
    <w:rsid w:val="5F539037"/>
    <w:rsid w:val="5FB09882"/>
    <w:rsid w:val="6053407E"/>
    <w:rsid w:val="611C8CFC"/>
    <w:rsid w:val="679D1DB6"/>
    <w:rsid w:val="67A77138"/>
    <w:rsid w:val="67F6151B"/>
    <w:rsid w:val="6940CEA2"/>
    <w:rsid w:val="6A62E6A8"/>
    <w:rsid w:val="6A7A2D89"/>
    <w:rsid w:val="6D160213"/>
    <w:rsid w:val="6DAB62BF"/>
    <w:rsid w:val="718C41FA"/>
    <w:rsid w:val="74C5E3A8"/>
    <w:rsid w:val="77C9E468"/>
    <w:rsid w:val="77F4F38A"/>
    <w:rsid w:val="7BDDFCC5"/>
    <w:rsid w:val="7DA5B14E"/>
    <w:rsid w:val="7E0C34D4"/>
    <w:rsid w:val="7EBC2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3"/>
      </w:numPr>
      <w:spacing w:before="240" w:after="60"/>
      <w:outlineLvl w:val="5"/>
    </w:pPr>
    <w:rPr>
      <w:rFonts w:ascii="Calibri" w:hAnsi="Calibri"/>
      <w:b/>
      <w:bCs/>
      <w:szCs w:val="22"/>
    </w:rPr>
  </w:style>
  <w:style w:type="paragraph" w:styleId="Heading7">
    <w:name w:val="heading 7"/>
    <w:basedOn w:val="Normal"/>
    <w:next w:val="Normal"/>
    <w:pPr>
      <w:numPr>
        <w:ilvl w:val="6"/>
        <w:numId w:val="3"/>
      </w:numPr>
      <w:spacing w:before="240" w:after="60"/>
      <w:outlineLvl w:val="6"/>
    </w:pPr>
    <w:rPr>
      <w:rFonts w:ascii="Calibri" w:hAnsi="Calibri"/>
    </w:rPr>
  </w:style>
  <w:style w:type="paragraph" w:styleId="Heading8">
    <w:name w:val="heading 8"/>
    <w:basedOn w:val="Normal"/>
    <w:next w:val="Normal"/>
    <w:pPr>
      <w:numPr>
        <w:ilvl w:val="7"/>
        <w:numId w:val="3"/>
      </w:numPr>
      <w:spacing w:before="240" w:after="60"/>
      <w:outlineLvl w:val="7"/>
    </w:pPr>
    <w:rPr>
      <w:rFonts w:ascii="Calibri" w:hAnsi="Calibri"/>
      <w:i/>
      <w:iCs/>
    </w:rPr>
  </w:style>
  <w:style w:type="paragraph" w:styleId="Heading9">
    <w:name w:val="heading 9"/>
    <w:basedOn w:val="Normal"/>
    <w:next w:val="Normal"/>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3"/>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0"/>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9"/>
      </w:numPr>
      <w:contextualSpacing/>
    </w:pPr>
  </w:style>
  <w:style w:type="paragraph" w:styleId="ListParagraph">
    <w:name w:val="List Paragraph"/>
    <w:basedOn w:val="Normal"/>
    <w:pPr>
      <w:numPr>
        <w:numId w:val="13"/>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8"/>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1"/>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2"/>
      </w:numPr>
      <w:contextualSpacing/>
    </w:pPr>
  </w:style>
  <w:style w:type="paragraph" w:customStyle="1" w:styleId="DfESOutNumbered">
    <w:name w:val="DfESOutNumbered"/>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5"/>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6"/>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7"/>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numbering" w:customStyle="1" w:styleId="LFO3">
    <w:name w:val="LFO3"/>
    <w:basedOn w:val="NoList"/>
    <w:pPr>
      <w:numPr>
        <w:numId w:val="8"/>
      </w:numPr>
    </w:pPr>
  </w:style>
  <w:style w:type="numbering" w:customStyle="1" w:styleId="LFO4">
    <w:name w:val="LFO4"/>
    <w:basedOn w:val="NoList"/>
    <w:pPr>
      <w:numPr>
        <w:numId w:val="9"/>
      </w:numPr>
    </w:pPr>
  </w:style>
  <w:style w:type="numbering" w:customStyle="1" w:styleId="LFO6">
    <w:name w:val="LFO6"/>
    <w:basedOn w:val="NoList"/>
    <w:pPr>
      <w:numPr>
        <w:numId w:val="10"/>
      </w:numPr>
    </w:pPr>
  </w:style>
  <w:style w:type="numbering" w:customStyle="1" w:styleId="LFO9">
    <w:name w:val="LFO9"/>
    <w:basedOn w:val="NoList"/>
    <w:pPr>
      <w:numPr>
        <w:numId w:val="11"/>
      </w:numPr>
    </w:pPr>
  </w:style>
  <w:style w:type="numbering" w:customStyle="1" w:styleId="LFO10">
    <w:name w:val="LFO10"/>
    <w:basedOn w:val="NoList"/>
    <w:pPr>
      <w:numPr>
        <w:numId w:val="12"/>
      </w:numPr>
    </w:pPr>
  </w:style>
  <w:style w:type="numbering" w:customStyle="1" w:styleId="LFO25">
    <w:name w:val="LFO25"/>
    <w:basedOn w:val="NoList"/>
    <w:pPr>
      <w:numPr>
        <w:numId w:val="13"/>
      </w:numPr>
    </w:pPr>
  </w:style>
  <w:style w:type="numbering" w:customStyle="1" w:styleId="LFO28">
    <w:name w:val="LFO28"/>
    <w:basedOn w:val="NoList"/>
    <w:pPr>
      <w:numPr>
        <w:numId w:val="14"/>
      </w:numPr>
    </w:pPr>
  </w:style>
  <w:style w:type="numbering" w:customStyle="1" w:styleId="LFO30">
    <w:name w:val="LFO30"/>
    <w:basedOn w:val="NoList"/>
    <w:pPr>
      <w:numPr>
        <w:numId w:val="15"/>
      </w:numPr>
    </w:pPr>
  </w:style>
  <w:style w:type="numbering" w:customStyle="1" w:styleId="LFO34">
    <w:name w:val="LFO34"/>
    <w:basedOn w:val="NoList"/>
    <w:pPr>
      <w:numPr>
        <w:numId w:val="16"/>
      </w:numPr>
    </w:pPr>
  </w:style>
  <w:style w:type="numbering" w:customStyle="1" w:styleId="LFO36">
    <w:name w:val="LFO36"/>
    <w:basedOn w:val="NoList"/>
    <w:pPr>
      <w:numPr>
        <w:numId w:val="17"/>
      </w:numPr>
    </w:pPr>
  </w:style>
  <w:style w:type="paragraph" w:styleId="NormalWeb">
    <w:name w:val="Normal (Web)"/>
    <w:basedOn w:val="Normal"/>
    <w:uiPriority w:val="99"/>
    <w:unhideWhenUsed/>
    <w:rsid w:val="0065415D"/>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DC6030"/>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6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Kate Litchfield</cp:lastModifiedBy>
  <cp:revision>2</cp:revision>
  <cp:lastPrinted>2014-09-18T05:26:00Z</cp:lastPrinted>
  <dcterms:created xsi:type="dcterms:W3CDTF">2024-09-26T20:23:00Z</dcterms:created>
  <dcterms:modified xsi:type="dcterms:W3CDTF">2024-09-26T20:23:00Z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